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0B65302F" wp14:editId="43F623E9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5302F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6843C4" wp14:editId="7EFC8014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6843C4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:rsidR="000F16E1" w:rsidRPr="000F16E1" w:rsidRDefault="000F16E1" w:rsidP="000F16E1">
      <w:pPr>
        <w:rPr>
          <w:sz w:val="16"/>
          <w:szCs w:val="16"/>
        </w:rPr>
      </w:pPr>
    </w:p>
    <w:p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:rsidR="0079704E" w:rsidRPr="0079704E" w:rsidRDefault="0079704E" w:rsidP="0079704E">
      <w:pPr>
        <w:rPr>
          <w:rFonts w:ascii="Myriad Pro" w:hAnsi="Myriad Pro"/>
        </w:rPr>
      </w:pPr>
    </w:p>
    <w:p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CD4660">
        <w:rPr>
          <w:rFonts w:eastAsia="Calibri"/>
          <w:b/>
          <w:noProof/>
        </w:rPr>
        <w:t>конкурса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:rsidR="00BE775E" w:rsidRPr="00BE775E" w:rsidRDefault="00BE775E" w:rsidP="005632D9">
      <w:pPr>
        <w:suppressAutoHyphens/>
        <w:ind w:firstLine="567"/>
        <w:jc w:val="both"/>
        <w:rPr>
          <w:b/>
          <w:bCs/>
        </w:rPr>
      </w:pPr>
      <w:r w:rsidRPr="00BE775E">
        <w:t xml:space="preserve">Акционерное общество «Энергосервис Волги» </w:t>
      </w:r>
      <w:r w:rsidR="0079704E" w:rsidRPr="00BE775E">
        <w:rPr>
          <w:rFonts w:eastAsia="Calibri"/>
          <w:lang w:eastAsia="en-US"/>
        </w:rPr>
        <w:t xml:space="preserve"> </w:t>
      </w:r>
      <w:r w:rsidRPr="00BE775E">
        <w:t xml:space="preserve">(далее - АО «Энергосервис Волги», Заказчик), являющееся также Организатором закупки, настоящим приглашает к участию </w:t>
      </w:r>
      <w:r w:rsidR="0079704E" w:rsidRPr="00BE775E">
        <w:rPr>
          <w:rFonts w:eastAsia="Calibri"/>
          <w:lang w:eastAsia="en-US"/>
        </w:rPr>
        <w:t xml:space="preserve">в </w:t>
      </w:r>
      <w:r w:rsidR="00CD4660" w:rsidRPr="00BE775E">
        <w:rPr>
          <w:rFonts w:eastAsia="Calibri"/>
          <w:lang w:eastAsia="en-US"/>
        </w:rPr>
        <w:t>конкурсе</w:t>
      </w:r>
      <w:r w:rsidR="0079704E" w:rsidRPr="00BE775E">
        <w:rPr>
          <w:rFonts w:eastAsia="Calibri"/>
          <w:lang w:eastAsia="en-US"/>
        </w:rPr>
        <w:t xml:space="preserve"> в электронной форме </w:t>
      </w:r>
      <w:bookmarkStart w:id="0" w:name="_Hlk119582607"/>
      <w:r w:rsidR="000A79C5" w:rsidRPr="000A79C5">
        <w:t xml:space="preserve">Выполнение работ «под ключ» по объекту «Переустройство ВЛ-10 </w:t>
      </w:r>
      <w:proofErr w:type="spellStart"/>
      <w:r w:rsidR="000A79C5" w:rsidRPr="000A79C5">
        <w:t>кВ</w:t>
      </w:r>
      <w:proofErr w:type="spellEnd"/>
      <w:r w:rsidR="000A79C5" w:rsidRPr="000A79C5">
        <w:t xml:space="preserve"> участка существующей ВЛ 10кВ Яш-4 ПС 35кВ </w:t>
      </w:r>
      <w:proofErr w:type="spellStart"/>
      <w:r w:rsidR="000A79C5" w:rsidRPr="000A79C5">
        <w:t>Яшкинская</w:t>
      </w:r>
      <w:proofErr w:type="spellEnd"/>
      <w:r w:rsidR="000A79C5" w:rsidRPr="000A79C5">
        <w:t xml:space="preserve"> в пролетах опор №12-№15 для нужд ЗПО филиала ПАО «Россети Волга» - «</w:t>
      </w:r>
      <w:proofErr w:type="spellStart"/>
      <w:r w:rsidR="000A79C5" w:rsidRPr="000A79C5">
        <w:t>Оренбургэнерго</w:t>
      </w:r>
      <w:proofErr w:type="spellEnd"/>
      <w:r w:rsidR="000A79C5" w:rsidRPr="000A79C5">
        <w:t>»</w:t>
      </w:r>
      <w:r>
        <w:t>.</w:t>
      </w:r>
    </w:p>
    <w:bookmarkEnd w:id="0"/>
    <w:p w:rsidR="0079704E" w:rsidRPr="0079704E" w:rsidRDefault="0079704E" w:rsidP="0079704E">
      <w:pPr>
        <w:suppressAutoHyphens/>
        <w:autoSpaceDE w:val="0"/>
        <w:autoSpaceDN w:val="0"/>
        <w:jc w:val="both"/>
        <w:rPr>
          <w:rFonts w:eastAsia="Calibri"/>
          <w:lang w:eastAsia="en-US"/>
        </w:rPr>
      </w:pPr>
      <w:r w:rsidRPr="0079704E">
        <w:rPr>
          <w:rFonts w:eastAsia="Calibri"/>
          <w:lang w:eastAsia="en-US"/>
        </w:rPr>
        <w:t>.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79704E" w:rsidRPr="0024289D" w:rsidTr="0079704E">
        <w:trPr>
          <w:trHeight w:val="61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Способ осуществления закупки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CD4660" w:rsidP="0079704E">
            <w:pPr>
              <w:jc w:val="both"/>
            </w:pPr>
            <w:r>
              <w:t>Конкурс</w:t>
            </w:r>
            <w:r w:rsidR="0079704E" w:rsidRPr="0024289D">
              <w:t xml:space="preserve"> в электронной форме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Pr="004C04F4">
              <w:rPr>
                <w:sz w:val="22"/>
                <w:szCs w:val="22"/>
              </w:rPr>
              <w:t>обл</w:t>
            </w:r>
            <w:proofErr w:type="spellEnd"/>
            <w:r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Pr="004C04F4">
              <w:rPr>
                <w:sz w:val="22"/>
                <w:szCs w:val="22"/>
              </w:rPr>
              <w:t>ул</w:t>
            </w:r>
            <w:proofErr w:type="spellEnd"/>
            <w:r w:rsidRPr="004C04F4">
              <w:rPr>
                <w:sz w:val="22"/>
                <w:szCs w:val="22"/>
              </w:rPr>
              <w:t>, дом 22</w:t>
            </w:r>
          </w:p>
          <w:p w:rsidR="00BE775E" w:rsidRPr="004C04F4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E775E" w:rsidRPr="00AF3188" w:rsidRDefault="00BE775E" w:rsidP="00BE775E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Зубихин Сергей Анатольевич</w:t>
            </w:r>
          </w:p>
          <w:p w:rsidR="00BE775E" w:rsidRPr="00AF3188" w:rsidRDefault="00BE775E" w:rsidP="00BE775E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E775E" w:rsidRPr="003E2233" w:rsidRDefault="00BE775E" w:rsidP="00BE775E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>
              <w:rPr>
                <w:sz w:val="22"/>
                <w:szCs w:val="22"/>
              </w:rPr>
              <w:t>320-324</w:t>
            </w:r>
            <w:r w:rsidRPr="003E2233">
              <w:rPr>
                <w:sz w:val="22"/>
                <w:szCs w:val="22"/>
              </w:rPr>
              <w:t xml:space="preserve">. </w:t>
            </w:r>
            <w:r w:rsidRPr="004C04F4">
              <w:t>сот. тел. 89198367163</w:t>
            </w:r>
          </w:p>
          <w:p w:rsidR="0079704E" w:rsidRPr="0024289D" w:rsidRDefault="00BE775E" w:rsidP="00BE775E">
            <w:pPr>
              <w:jc w:val="both"/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79704E" w:rsidRPr="0024289D" w:rsidTr="0079704E">
        <w:trPr>
          <w:trHeight w:val="200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bookmarkStart w:id="1" w:name="_Hlk119585855"/>
            <w:r w:rsidRPr="0024289D">
              <w:rPr>
                <w:b/>
                <w:bCs/>
                <w:color w:val="000000"/>
              </w:rPr>
              <w:t xml:space="preserve">Требования к участникам закупки </w:t>
            </w:r>
            <w:bookmarkEnd w:id="1"/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jc w:val="both"/>
              <w:rPr>
                <w:b/>
              </w:rPr>
            </w:pPr>
            <w:r w:rsidRPr="0024289D"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 являющиеся </w:t>
            </w:r>
            <w:r w:rsidRPr="0024289D">
              <w:rPr>
                <w:b/>
              </w:rPr>
              <w:t xml:space="preserve">субъектами малого или среднего предпринимательства. </w:t>
            </w:r>
          </w:p>
          <w:p w:rsidR="0079704E" w:rsidRPr="0024289D" w:rsidRDefault="0079704E" w:rsidP="0079704E">
            <w:pPr>
              <w:jc w:val="both"/>
            </w:pPr>
            <w:r w:rsidRPr="0024289D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24289D" w:rsidTr="0079704E">
        <w:trPr>
          <w:trHeight w:val="1128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b/>
                <w:b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75E" w:rsidRPr="00BE775E" w:rsidRDefault="00BE775E" w:rsidP="0079704E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BE775E">
              <w:rPr>
                <w:b/>
                <w:bCs/>
                <w:color w:val="FF0000"/>
              </w:rPr>
              <w:t xml:space="preserve">Закупка № </w:t>
            </w:r>
            <w:r w:rsidR="000A79C5">
              <w:rPr>
                <w:b/>
                <w:bCs/>
                <w:color w:val="FF0000"/>
              </w:rPr>
              <w:t>36</w:t>
            </w:r>
            <w:r w:rsidRPr="00BE775E">
              <w:rPr>
                <w:b/>
                <w:bCs/>
                <w:color w:val="FF0000"/>
              </w:rPr>
              <w:t xml:space="preserve"> Лот № 1. </w:t>
            </w:r>
            <w:r w:rsidRPr="00BE775E">
              <w:rPr>
                <w:color w:val="FF0000"/>
              </w:rPr>
              <w:t xml:space="preserve"> </w:t>
            </w:r>
          </w:p>
          <w:p w:rsidR="005902DD" w:rsidRDefault="000A79C5" w:rsidP="005632D9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0A79C5">
              <w:rPr>
                <w:color w:val="FF0000"/>
              </w:rPr>
              <w:t xml:space="preserve">Выполнение работ «под ключ» по объекту «Переустройство ВЛ-10 </w:t>
            </w:r>
            <w:proofErr w:type="spellStart"/>
            <w:r w:rsidRPr="000A79C5">
              <w:rPr>
                <w:color w:val="FF0000"/>
              </w:rPr>
              <w:t>кВ</w:t>
            </w:r>
            <w:proofErr w:type="spellEnd"/>
            <w:r w:rsidRPr="000A79C5">
              <w:rPr>
                <w:color w:val="FF0000"/>
              </w:rPr>
              <w:t xml:space="preserve"> участка существующей ВЛ 10кВ Яш-4 ПС 35кВ </w:t>
            </w:r>
            <w:proofErr w:type="spellStart"/>
            <w:r w:rsidRPr="000A79C5">
              <w:rPr>
                <w:color w:val="FF0000"/>
              </w:rPr>
              <w:t>Яшкинская</w:t>
            </w:r>
            <w:proofErr w:type="spellEnd"/>
            <w:r w:rsidRPr="000A79C5">
              <w:rPr>
                <w:color w:val="FF0000"/>
              </w:rPr>
              <w:t xml:space="preserve"> в пролетах опор №12-№15 для нужд ЗПО филиала ПАО «Россети Волга» - «</w:t>
            </w:r>
            <w:proofErr w:type="spellStart"/>
            <w:r w:rsidRPr="000A79C5">
              <w:rPr>
                <w:color w:val="FF0000"/>
              </w:rPr>
              <w:t>Оренбургэнерго</w:t>
            </w:r>
            <w:proofErr w:type="spellEnd"/>
            <w:r w:rsidRPr="000A79C5">
              <w:rPr>
                <w:color w:val="FF0000"/>
              </w:rPr>
              <w:t>»</w:t>
            </w:r>
          </w:p>
          <w:p w:rsidR="0079704E" w:rsidRPr="00BE775E" w:rsidRDefault="0079704E" w:rsidP="005632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E775E">
              <w:rPr>
                <w:color w:val="000000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Pr="00BE775E">
              <w:rPr>
                <w:color w:val="000000"/>
                <w:lang w:val="en-US"/>
              </w:rPr>
              <w:t>IV</w:t>
            </w:r>
            <w:r w:rsidRPr="00BE775E">
              <w:rPr>
                <w:color w:val="000000"/>
              </w:rPr>
              <w:t xml:space="preserve"> «Техническое задание» и «Проект договора» документации о закупке </w:t>
            </w:r>
          </w:p>
        </w:tc>
      </w:tr>
      <w:tr w:rsidR="00BE775E" w:rsidRPr="0024289D" w:rsidTr="0079704E">
        <w:trPr>
          <w:trHeight w:val="69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E775E" w:rsidRPr="0024289D" w:rsidRDefault="00BE775E" w:rsidP="00BE77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962" w:rsidRPr="00B05962" w:rsidRDefault="00BE775E" w:rsidP="00B05962">
            <w:pPr>
              <w:rPr>
                <w:color w:val="FF0000"/>
              </w:rPr>
            </w:pPr>
            <w:r w:rsidRPr="00BE775E">
              <w:t>Место выполнения работ</w:t>
            </w:r>
            <w:r w:rsidRPr="00BE775E">
              <w:rPr>
                <w:color w:val="FF0000"/>
              </w:rPr>
              <w:t xml:space="preserve">: </w:t>
            </w:r>
            <w:r w:rsidR="000A79C5" w:rsidRPr="000A79C5">
              <w:rPr>
                <w:color w:val="FF0000"/>
              </w:rPr>
              <w:t>Российская Федерация, Оренбургская область, Красногвардейский район, с. Донское</w:t>
            </w:r>
            <w:r w:rsidR="00FC7579" w:rsidRPr="00FC7579">
              <w:rPr>
                <w:color w:val="FF0000"/>
              </w:rPr>
              <w:t>.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 xml:space="preserve">Сроки выполнения работ: 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>I этап. Начало –не позднее 5 календарных дней со дня заключения договора.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>Срок окончания I этапа работ – не позднее 29.09.2023 г.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 xml:space="preserve">II этап. Начало – не позднее 2 календарных дней с даты подписания акта о выполнении проектно-изыскательских и кадастровых работ.  </w:t>
            </w:r>
          </w:p>
          <w:p w:rsidR="000A79C5" w:rsidRP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>Срок завершения строительно-монтажных, пусконаладочных работ – не позднее 15.11.2023г.</w:t>
            </w:r>
          </w:p>
          <w:p w:rsidR="000A79C5" w:rsidRDefault="000A79C5" w:rsidP="000A79C5">
            <w:pPr>
              <w:rPr>
                <w:color w:val="FF0000"/>
              </w:rPr>
            </w:pPr>
            <w:r w:rsidRPr="000A79C5">
              <w:rPr>
                <w:color w:val="FF0000"/>
              </w:rPr>
              <w:t>Срок завершения работ по договору – не позднее 29.12.2023г.</w:t>
            </w:r>
          </w:p>
          <w:p w:rsidR="00BE775E" w:rsidRPr="00BE775E" w:rsidRDefault="00BE775E" w:rsidP="000A79C5">
            <w:r w:rsidRPr="00BE775E">
              <w:lastRenderedPageBreak/>
              <w:t xml:space="preserve">Условия выполнения работ указаны в разделе </w:t>
            </w:r>
            <w:r w:rsidRPr="00BE775E">
              <w:rPr>
                <w:lang w:val="en-US"/>
              </w:rPr>
              <w:t>IV</w:t>
            </w:r>
            <w:r w:rsidRPr="00BE775E">
              <w:t xml:space="preserve"> «Техническое задание»</w:t>
            </w:r>
            <w:proofErr w:type="gramStart"/>
            <w:r w:rsidRPr="00BE775E">
              <w:t>/«</w:t>
            </w:r>
            <w:proofErr w:type="gramEnd"/>
            <w:r w:rsidRPr="00BE775E">
              <w:t>Проект договора» к настоящей документации о закупке.</w:t>
            </w:r>
          </w:p>
        </w:tc>
      </w:tr>
      <w:tr w:rsidR="0079704E" w:rsidRPr="0024289D" w:rsidTr="0079704E">
        <w:trPr>
          <w:trHeight w:val="1692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9C5" w:rsidRPr="000A79C5" w:rsidRDefault="000A79C5" w:rsidP="000A79C5">
            <w:pPr>
              <w:tabs>
                <w:tab w:val="left" w:pos="708"/>
              </w:tabs>
              <w:autoSpaceDE w:val="0"/>
              <w:autoSpaceDN w:val="0"/>
              <w:rPr>
                <w:bCs/>
                <w:iCs/>
                <w:color w:val="FF0000"/>
                <w:spacing w:val="-6"/>
              </w:rPr>
            </w:pPr>
            <w:r w:rsidRPr="000A79C5">
              <w:rPr>
                <w:bCs/>
                <w:iCs/>
                <w:color w:val="FF0000"/>
                <w:spacing w:val="-6"/>
              </w:rPr>
              <w:t xml:space="preserve">Начальная (максимальная) цена договора (цена лота) составляет 576563,32 руб.  </w:t>
            </w:r>
            <w:proofErr w:type="gramStart"/>
            <w:r w:rsidRPr="000A79C5">
              <w:rPr>
                <w:bCs/>
                <w:iCs/>
                <w:color w:val="FF0000"/>
                <w:spacing w:val="-6"/>
              </w:rPr>
              <w:t>( Пятьсот</w:t>
            </w:r>
            <w:proofErr w:type="gramEnd"/>
            <w:r w:rsidRPr="000A79C5">
              <w:rPr>
                <w:bCs/>
                <w:iCs/>
                <w:color w:val="FF0000"/>
                <w:spacing w:val="-6"/>
              </w:rPr>
              <w:t xml:space="preserve"> семьдесят шесть тысяч пятьсот шестьдесят три рубля  32 коп.), кроме того, НДС в размере 20 % -  115312,66 руб. ( Сто пятнадцать тысяч триста двенадцать рублей  66 коп.).</w:t>
            </w:r>
          </w:p>
          <w:p w:rsidR="005632D9" w:rsidRDefault="000A79C5" w:rsidP="000A79C5">
            <w:pPr>
              <w:jc w:val="both"/>
              <w:rPr>
                <w:bCs/>
                <w:iCs/>
                <w:color w:val="FF0000"/>
                <w:spacing w:val="-6"/>
              </w:rPr>
            </w:pPr>
            <w:r w:rsidRPr="000A79C5">
              <w:rPr>
                <w:bCs/>
                <w:iCs/>
                <w:color w:val="FF0000"/>
                <w:spacing w:val="-6"/>
              </w:rPr>
              <w:t>Начальная (максимальная) цена договора (цена лота) с учетом НДС составляет 691875,98 руб. 16 коп.  (Шестьсот девяносто одна тысяча восемьсот семьдесят пять рублей 98 коп.).</w:t>
            </w:r>
          </w:p>
          <w:p w:rsidR="0079704E" w:rsidRPr="0024289D" w:rsidRDefault="0079704E" w:rsidP="005632D9">
            <w:pPr>
              <w:jc w:val="both"/>
              <w:rPr>
                <w:bCs/>
                <w:lang w:eastAsia="ar-SA"/>
              </w:rPr>
            </w:pPr>
            <w:r w:rsidRPr="0024289D">
              <w:rPr>
                <w:bCs/>
                <w:lang w:eastAsia="ar-SA"/>
              </w:rPr>
              <w:t>В случае, если в Заявке участника указана стоимость продукции без НДС, то Закупочная комиссия с целью сопоставления ценовых предложений участников будет осуществлять корректировку цены заявки с учетом НДС.</w:t>
            </w:r>
          </w:p>
          <w:p w:rsidR="0079704E" w:rsidRPr="0024289D" w:rsidRDefault="0079704E" w:rsidP="0079704E">
            <w:pPr>
              <w:jc w:val="both"/>
              <w:rPr>
                <w:rFonts w:eastAsia="Calibri"/>
              </w:rPr>
            </w:pPr>
            <w:r w:rsidRPr="0024289D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9704E" w:rsidRPr="0024289D" w:rsidTr="00EB7D2D">
        <w:trPr>
          <w:trHeight w:val="202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BE775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="0024289D" w:rsidRPr="0024289D">
                <w:rPr>
                  <w:rStyle w:val="a9"/>
                </w:rPr>
                <w:t>www.zakupki.gov.ru</w:t>
              </w:r>
            </w:hyperlink>
            <w:r w:rsidR="0024289D" w:rsidRPr="0024289D">
              <w:rPr>
                <w:color w:val="000000"/>
              </w:rPr>
              <w:t>,</w:t>
            </w:r>
            <w:r w:rsidRPr="0024289D">
              <w:rPr>
                <w:color w:val="000000"/>
              </w:rPr>
              <w:t xml:space="preserve"> а также на сайте Единой электронной торговой площадки (далее – </w:t>
            </w:r>
            <w:r w:rsidRPr="00210ABD">
              <w:rPr>
                <w:color w:val="000000"/>
              </w:rPr>
              <w:t xml:space="preserve">ЕЭТП) </w:t>
            </w:r>
            <w:hyperlink r:id="rId10" w:history="1">
              <w:r w:rsidRPr="00210ABD">
                <w:rPr>
                  <w:color w:val="0000FF"/>
                  <w:u w:val="single"/>
                </w:rPr>
                <w:t>https://www.</w:t>
              </w:r>
              <w:r w:rsidRPr="00210ABD">
                <w:rPr>
                  <w:color w:val="0000FF"/>
                  <w:u w:val="single"/>
                  <w:lang w:val="en-US"/>
                </w:rPr>
                <w:t>msp</w:t>
              </w:r>
              <w:r w:rsidRPr="00210ABD">
                <w:rPr>
                  <w:color w:val="0000FF"/>
                  <w:u w:val="single"/>
                </w:rPr>
                <w:t>.roseltorg.ru/</w:t>
              </w:r>
            </w:hyperlink>
            <w:r w:rsidRPr="00210ABD">
              <w:rPr>
                <w:color w:val="000000"/>
              </w:rPr>
              <w:t xml:space="preserve"> и на официальном сайте Заказчика </w:t>
            </w:r>
            <w:r w:rsidR="00210ABD" w:rsidRPr="00210ABD">
              <w:rPr>
                <w:color w:val="0000FF"/>
                <w:u w:val="single"/>
              </w:rPr>
              <w:t>www.energoservis-volgi.ru</w:t>
            </w:r>
            <w:r w:rsidR="00210ABD" w:rsidRPr="00210ABD">
              <w:t xml:space="preserve">  </w:t>
            </w:r>
            <w:r w:rsidRPr="00210ABD">
              <w:rPr>
                <w:color w:val="000000"/>
              </w:rPr>
              <w:t xml:space="preserve">в разделе «Закупки» </w:t>
            </w:r>
          </w:p>
        </w:tc>
      </w:tr>
      <w:tr w:rsidR="0079704E" w:rsidRPr="0024289D" w:rsidTr="00EB7D2D">
        <w:trPr>
          <w:trHeight w:val="1833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:rsidR="0079704E" w:rsidRPr="0024289D" w:rsidRDefault="00786B05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Участник должен принять во внимание, что согласно ч. 19.5 и ч. 21 ст. 3.4 223-ФЗ заявка участника состоит их двух частей и предложения участника о цене договора, при этом: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первая часть заявки содержит информацию и документы, предусмотренные п.10 ч.19.1, а также ч.19.2 ст.3.4 223-ФЗ в отношении критериев и порядка оценки и сопоставления заявок на участие в такой закупке, применяемых к предлагаемым участниками такой закупки товарам, работам, услугам, к условиям исполнения договора (в случае установления в документации о конкурентной закупке этих критериев) (</w:t>
            </w:r>
            <w:r w:rsidR="00786B05" w:rsidRPr="0024289D">
              <w:rPr>
                <w:b/>
                <w:color w:val="000000"/>
              </w:rPr>
              <w:t>ЦЕНОВОЕ ПРЕДЛОЖЕНИЕ И СВЕДЕНИЯ ОБ УЧАСТНИКЕ В СОСТАВЕ ПЕРВОЙ ЧАСТИ НЕ УКАЗЫВАЮТСЯ)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 xml:space="preserve">- </w:t>
            </w:r>
            <w:r w:rsidR="00786B05" w:rsidRPr="0024289D">
              <w:rPr>
                <w:color w:val="000000"/>
              </w:rPr>
              <w:t>вторая часть заявки содержит информацию и документы, предусмотренные п.1 – 9, 11 и 12 ч.19.1, а также ч.19.2 ст.3.4 223-ФЗ в отношении критериев и порядка оценки и сопоставления заявок на участие в такой закупке, применяемых к участникам конкурентной закупки с участием субъектов МСП (в случае установления в документации о конкурентной закупке этих критериев). При этом предусмотренные частью 19.5 ст.3.4 223-ФЗ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19.1 ст.3.4 223-ФЗ</w:t>
            </w:r>
            <w:r w:rsidRPr="0024289D">
              <w:rPr>
                <w:color w:val="000000"/>
              </w:rPr>
              <w:t>.</w:t>
            </w:r>
          </w:p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В случае нарушения указанных требований заявка подлежит обязательному отклонению.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начала срока подачи заявок: 02 августа 2023 года;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и время окончания срока, последний день срока подачи Заявок: «14» августа 2023 года 08:00 (время московское)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Рассмотрение первых частей заявок: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начала проведения этапа: с момент направления оператором ЕЭТП заказчику первый частей заявок;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окончания проведения этапа: «17» августа 2023 года.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Рассмотрение и оценка вторых частей заявок: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окончания проведения этапа: «19» августа 2023 года.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 xml:space="preserve">Переторжка: 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Дата проведения этапа устанавливается решением ПДЗК</w:t>
            </w:r>
          </w:p>
          <w:p w:rsidR="000A79C5" w:rsidRPr="000A79C5" w:rsidRDefault="000A79C5" w:rsidP="000A79C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  <w:r w:rsidRPr="000A79C5">
              <w:rPr>
                <w:color w:val="FF0000"/>
              </w:rPr>
              <w:t>Подведение итогов:</w:t>
            </w:r>
            <w:bookmarkStart w:id="2" w:name="_GoBack"/>
            <w:bookmarkEnd w:id="2"/>
            <w:r w:rsidRPr="000A79C5">
              <w:rPr>
                <w:color w:val="FF0000"/>
              </w:rPr>
              <w:t>21 августа 2023 года</w:t>
            </w:r>
          </w:p>
          <w:p w:rsidR="0079704E" w:rsidRPr="0024289D" w:rsidRDefault="00CE0830" w:rsidP="000A79C5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gramStart"/>
            <w:r w:rsidRPr="00CE0830">
              <w:rPr>
                <w:color w:val="FF0000"/>
                <w:sz w:val="20"/>
                <w:szCs w:val="20"/>
              </w:rPr>
              <w:t>.</w:t>
            </w:r>
            <w:r w:rsidR="0079704E" w:rsidRPr="0024289D">
              <w:rPr>
                <w:color w:val="000000"/>
              </w:rPr>
              <w:t>Подробный</w:t>
            </w:r>
            <w:proofErr w:type="gramEnd"/>
            <w:r w:rsidR="0079704E" w:rsidRPr="0024289D">
              <w:rPr>
                <w:color w:val="000000"/>
              </w:rPr>
              <w:t xml:space="preserve">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79704E" w:rsidRPr="0024289D" w:rsidTr="0079704E">
        <w:trPr>
          <w:trHeight w:val="1456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0A79C5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hyperlink r:id="rId11" w:history="1">
              <w:r w:rsidR="0079704E" w:rsidRPr="0024289D">
                <w:rPr>
                  <w:color w:val="0000FF"/>
                  <w:u w:val="single"/>
                </w:rPr>
                <w:t>https://www.</w:t>
              </w:r>
              <w:proofErr w:type="spellStart"/>
              <w:r w:rsidR="0079704E" w:rsidRPr="0024289D">
                <w:rPr>
                  <w:color w:val="0000FF"/>
                  <w:u w:val="single"/>
                  <w:lang w:val="en-US"/>
                </w:rPr>
                <w:t>msp</w:t>
              </w:r>
              <w:proofErr w:type="spellEnd"/>
              <w:r w:rsidR="0079704E" w:rsidRPr="0024289D">
                <w:rPr>
                  <w:color w:val="0000FF"/>
                  <w:u w:val="single"/>
                </w:rPr>
                <w:t>.roseltorg.ru/</w:t>
              </w:r>
            </w:hyperlink>
            <w:r w:rsidR="0079704E" w:rsidRPr="0024289D">
              <w:rPr>
                <w:color w:val="000000"/>
              </w:rPr>
              <w:t xml:space="preserve"> </w:t>
            </w:r>
          </w:p>
        </w:tc>
      </w:tr>
      <w:tr w:rsidR="0079704E" w:rsidRPr="0024289D" w:rsidTr="0024289D">
        <w:trPr>
          <w:trHeight w:val="113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widowControl w:val="0"/>
              <w:jc w:val="both"/>
              <w:rPr>
                <w:b/>
              </w:rPr>
            </w:pPr>
            <w:r w:rsidRPr="0024289D">
              <w:rPr>
                <w:b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24289D">
              <w:rPr>
                <w:color w:val="000000"/>
              </w:rPr>
              <w:t>Не требуется.</w:t>
            </w:r>
          </w:p>
        </w:tc>
      </w:tr>
      <w:tr w:rsidR="0079704E" w:rsidRPr="0024289D" w:rsidTr="0079704E">
        <w:trPr>
          <w:trHeight w:val="154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9704E" w:rsidRPr="0024289D" w:rsidTr="0079704E">
        <w:trPr>
          <w:trHeight w:val="994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24289D">
              <w:rPr>
                <w:b/>
                <w:color w:val="000000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04E" w:rsidRPr="0024289D" w:rsidRDefault="0079704E" w:rsidP="0079704E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4289D">
              <w:rPr>
                <w:color w:val="000000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EB7D2D" w:rsidRDefault="00EB7D2D" w:rsidP="0079704E">
      <w:pPr>
        <w:jc w:val="both"/>
        <w:rPr>
          <w:rFonts w:eastAsia="Calibri"/>
          <w:sz w:val="22"/>
          <w:szCs w:val="22"/>
          <w:lang w:eastAsia="en-US"/>
        </w:rPr>
      </w:pPr>
    </w:p>
    <w:p w:rsidR="00E97943" w:rsidRDefault="00E97943" w:rsidP="00210ABD">
      <w:pPr>
        <w:jc w:val="both"/>
      </w:pPr>
    </w:p>
    <w:p w:rsidR="00210ABD" w:rsidRDefault="00210ABD" w:rsidP="00210ABD">
      <w:pPr>
        <w:jc w:val="both"/>
      </w:pPr>
      <w:r>
        <w:t>Председатель закупочной комиссии -</w:t>
      </w:r>
    </w:p>
    <w:p w:rsidR="00962C53" w:rsidRPr="004762D2" w:rsidRDefault="00210ABD" w:rsidP="00210ABD">
      <w:pPr>
        <w:jc w:val="both"/>
      </w:pPr>
      <w:r>
        <w:t>Генеральный директор                                                                                   Решетников В.А</w:t>
      </w:r>
    </w:p>
    <w:p w:rsidR="00657D6A" w:rsidRDefault="00657D6A" w:rsidP="002C6F6D">
      <w:pPr>
        <w:rPr>
          <w:sz w:val="16"/>
          <w:szCs w:val="20"/>
        </w:rPr>
      </w:pPr>
    </w:p>
    <w:sectPr w:rsidR="00657D6A" w:rsidSect="00BE775E">
      <w:footerReference w:type="first" r:id="rId12"/>
      <w:pgSz w:w="11906" w:h="16838"/>
      <w:pgMar w:top="426" w:right="567" w:bottom="993" w:left="1418" w:header="142" w:footer="65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A14" w:rsidRDefault="00F54A14">
      <w:r>
        <w:separator/>
      </w:r>
    </w:p>
  </w:endnote>
  <w:endnote w:type="continuationSeparator" w:id="0">
    <w:p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A14" w:rsidRDefault="00F54A14">
      <w:r>
        <w:separator/>
      </w:r>
    </w:p>
  </w:footnote>
  <w:footnote w:type="continuationSeparator" w:id="0">
    <w:p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75A"/>
    <w:rsid w:val="00010394"/>
    <w:rsid w:val="00022454"/>
    <w:rsid w:val="00033BDB"/>
    <w:rsid w:val="00037071"/>
    <w:rsid w:val="00057509"/>
    <w:rsid w:val="00060E18"/>
    <w:rsid w:val="000809CB"/>
    <w:rsid w:val="0008157A"/>
    <w:rsid w:val="0008462B"/>
    <w:rsid w:val="000A2FCB"/>
    <w:rsid w:val="000A79C5"/>
    <w:rsid w:val="000C6F77"/>
    <w:rsid w:val="000C7FCC"/>
    <w:rsid w:val="000D778E"/>
    <w:rsid w:val="000E74F9"/>
    <w:rsid w:val="000F16E1"/>
    <w:rsid w:val="000F3885"/>
    <w:rsid w:val="000F5F76"/>
    <w:rsid w:val="000F740E"/>
    <w:rsid w:val="00124D21"/>
    <w:rsid w:val="001300B5"/>
    <w:rsid w:val="00154975"/>
    <w:rsid w:val="00155DBE"/>
    <w:rsid w:val="001575D7"/>
    <w:rsid w:val="001679BB"/>
    <w:rsid w:val="00171E15"/>
    <w:rsid w:val="0017294B"/>
    <w:rsid w:val="00191262"/>
    <w:rsid w:val="001B7840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7F8"/>
    <w:rsid w:val="002C071F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7571"/>
    <w:rsid w:val="003E7AF0"/>
    <w:rsid w:val="003F4968"/>
    <w:rsid w:val="004047A5"/>
    <w:rsid w:val="00411AE5"/>
    <w:rsid w:val="00411C88"/>
    <w:rsid w:val="004136F9"/>
    <w:rsid w:val="00420D55"/>
    <w:rsid w:val="004331C4"/>
    <w:rsid w:val="00457043"/>
    <w:rsid w:val="00477CAB"/>
    <w:rsid w:val="00484F22"/>
    <w:rsid w:val="004854B6"/>
    <w:rsid w:val="004A3133"/>
    <w:rsid w:val="004E140E"/>
    <w:rsid w:val="004F5480"/>
    <w:rsid w:val="0051032E"/>
    <w:rsid w:val="005131E2"/>
    <w:rsid w:val="0052114E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DE5"/>
    <w:rsid w:val="00630E18"/>
    <w:rsid w:val="0064570E"/>
    <w:rsid w:val="00657D6A"/>
    <w:rsid w:val="00665311"/>
    <w:rsid w:val="006A3F10"/>
    <w:rsid w:val="006A59FF"/>
    <w:rsid w:val="006C5965"/>
    <w:rsid w:val="006D3249"/>
    <w:rsid w:val="006F1560"/>
    <w:rsid w:val="006F3984"/>
    <w:rsid w:val="007107CC"/>
    <w:rsid w:val="007429D9"/>
    <w:rsid w:val="00761BBB"/>
    <w:rsid w:val="007652AB"/>
    <w:rsid w:val="00780DCA"/>
    <w:rsid w:val="00786B05"/>
    <w:rsid w:val="00795D8E"/>
    <w:rsid w:val="0079704E"/>
    <w:rsid w:val="007E7B9C"/>
    <w:rsid w:val="00830BD5"/>
    <w:rsid w:val="008550B8"/>
    <w:rsid w:val="0086520A"/>
    <w:rsid w:val="0089734F"/>
    <w:rsid w:val="008A0160"/>
    <w:rsid w:val="008D5748"/>
    <w:rsid w:val="008F2D54"/>
    <w:rsid w:val="00914570"/>
    <w:rsid w:val="0092006B"/>
    <w:rsid w:val="009302B2"/>
    <w:rsid w:val="00931969"/>
    <w:rsid w:val="009504CE"/>
    <w:rsid w:val="00952D11"/>
    <w:rsid w:val="009530E9"/>
    <w:rsid w:val="00954F32"/>
    <w:rsid w:val="0095647D"/>
    <w:rsid w:val="009627EE"/>
    <w:rsid w:val="00962C53"/>
    <w:rsid w:val="00976ABC"/>
    <w:rsid w:val="009A1576"/>
    <w:rsid w:val="009B0599"/>
    <w:rsid w:val="009D5384"/>
    <w:rsid w:val="009F1A62"/>
    <w:rsid w:val="00A20688"/>
    <w:rsid w:val="00A24C82"/>
    <w:rsid w:val="00A264E3"/>
    <w:rsid w:val="00A406E4"/>
    <w:rsid w:val="00A40AB7"/>
    <w:rsid w:val="00A466AD"/>
    <w:rsid w:val="00A62975"/>
    <w:rsid w:val="00A6642B"/>
    <w:rsid w:val="00A75F44"/>
    <w:rsid w:val="00A850A8"/>
    <w:rsid w:val="00A851D8"/>
    <w:rsid w:val="00AD6679"/>
    <w:rsid w:val="00AF57BA"/>
    <w:rsid w:val="00B05962"/>
    <w:rsid w:val="00B069BE"/>
    <w:rsid w:val="00B12A97"/>
    <w:rsid w:val="00B17BA2"/>
    <w:rsid w:val="00B44F87"/>
    <w:rsid w:val="00B63016"/>
    <w:rsid w:val="00B7759C"/>
    <w:rsid w:val="00BC12B1"/>
    <w:rsid w:val="00BC363A"/>
    <w:rsid w:val="00BD0FC1"/>
    <w:rsid w:val="00BE775E"/>
    <w:rsid w:val="00C0251A"/>
    <w:rsid w:val="00C31172"/>
    <w:rsid w:val="00C45B6D"/>
    <w:rsid w:val="00C555CC"/>
    <w:rsid w:val="00C645D5"/>
    <w:rsid w:val="00C659A8"/>
    <w:rsid w:val="00C81EE5"/>
    <w:rsid w:val="00C83D40"/>
    <w:rsid w:val="00CB7527"/>
    <w:rsid w:val="00CB7E50"/>
    <w:rsid w:val="00CD4660"/>
    <w:rsid w:val="00CE0830"/>
    <w:rsid w:val="00CE4C94"/>
    <w:rsid w:val="00CE52F2"/>
    <w:rsid w:val="00CF517B"/>
    <w:rsid w:val="00D173E7"/>
    <w:rsid w:val="00D17F50"/>
    <w:rsid w:val="00DD5535"/>
    <w:rsid w:val="00DF516B"/>
    <w:rsid w:val="00E021FC"/>
    <w:rsid w:val="00E13B4D"/>
    <w:rsid w:val="00E74FA2"/>
    <w:rsid w:val="00E96B34"/>
    <w:rsid w:val="00E97943"/>
    <w:rsid w:val="00EA0926"/>
    <w:rsid w:val="00EA5B56"/>
    <w:rsid w:val="00EB7D2D"/>
    <w:rsid w:val="00F04638"/>
    <w:rsid w:val="00F10DE7"/>
    <w:rsid w:val="00F5156A"/>
    <w:rsid w:val="00F54A14"/>
    <w:rsid w:val="00F56EF8"/>
    <w:rsid w:val="00F6154E"/>
    <w:rsid w:val="00F676D4"/>
    <w:rsid w:val="00F67BCB"/>
    <w:rsid w:val="00FA30CD"/>
    <w:rsid w:val="00FC7579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,"/>
  <w:listSeparator w:val=";"/>
  <w14:docId w14:val="3BB3B5D9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mrsk-volgi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sp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msp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866C0-F7B9-4446-B480-E2C09FCEB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3</Pages>
  <Words>1030</Words>
  <Characters>7295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104</cp:revision>
  <cp:lastPrinted>2022-06-07T05:29:00Z</cp:lastPrinted>
  <dcterms:created xsi:type="dcterms:W3CDTF">2020-10-08T05:32:00Z</dcterms:created>
  <dcterms:modified xsi:type="dcterms:W3CDTF">2023-07-31T11:37:00Z</dcterms:modified>
</cp:coreProperties>
</file>